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AD7" w:rsidRDefault="00127AD7">
      <w:pPr>
        <w:rPr>
          <w:sz w:val="24"/>
          <w:szCs w:val="24"/>
          <w:u w:val="single"/>
        </w:rPr>
      </w:pPr>
      <w:r>
        <w:rPr>
          <w:sz w:val="24"/>
          <w:szCs w:val="24"/>
          <w:u w:val="single"/>
        </w:rPr>
        <w:t xml:space="preserve">Kopij voor </w:t>
      </w:r>
      <w:r w:rsidR="00D944E1">
        <w:rPr>
          <w:sz w:val="24"/>
          <w:szCs w:val="24"/>
          <w:u w:val="single"/>
        </w:rPr>
        <w:t>de</w:t>
      </w:r>
      <w:r>
        <w:rPr>
          <w:sz w:val="24"/>
          <w:szCs w:val="24"/>
          <w:u w:val="single"/>
        </w:rPr>
        <w:t xml:space="preserve"> </w:t>
      </w:r>
      <w:proofErr w:type="spellStart"/>
      <w:r>
        <w:rPr>
          <w:sz w:val="24"/>
          <w:szCs w:val="24"/>
          <w:u w:val="single"/>
        </w:rPr>
        <w:t>Baarnsche</w:t>
      </w:r>
      <w:proofErr w:type="spellEnd"/>
      <w:r>
        <w:rPr>
          <w:sz w:val="24"/>
          <w:szCs w:val="24"/>
          <w:u w:val="single"/>
        </w:rPr>
        <w:t xml:space="preserve"> Courant </w:t>
      </w:r>
      <w:r w:rsidR="00D944E1">
        <w:rPr>
          <w:sz w:val="24"/>
          <w:szCs w:val="24"/>
          <w:u w:val="single"/>
        </w:rPr>
        <w:t xml:space="preserve">van </w:t>
      </w:r>
      <w:r w:rsidR="00485516">
        <w:rPr>
          <w:sz w:val="24"/>
          <w:szCs w:val="24"/>
          <w:u w:val="single"/>
        </w:rPr>
        <w:t>woensdag 10 of vrijdag 12 m</w:t>
      </w:r>
      <w:r>
        <w:rPr>
          <w:sz w:val="24"/>
          <w:szCs w:val="24"/>
          <w:u w:val="single"/>
        </w:rPr>
        <w:t>ei 20</w:t>
      </w:r>
      <w:r w:rsidR="00485516">
        <w:rPr>
          <w:sz w:val="24"/>
          <w:szCs w:val="24"/>
          <w:u w:val="single"/>
        </w:rPr>
        <w:t>23</w:t>
      </w:r>
    </w:p>
    <w:p w:rsidR="00127AD7" w:rsidRDefault="00127AD7">
      <w:pPr>
        <w:rPr>
          <w:sz w:val="24"/>
          <w:szCs w:val="24"/>
        </w:rPr>
      </w:pPr>
    </w:p>
    <w:p w:rsidR="00127AD7" w:rsidRDefault="00127AD7">
      <w:pPr>
        <w:rPr>
          <w:sz w:val="24"/>
          <w:szCs w:val="24"/>
        </w:rPr>
      </w:pPr>
    </w:p>
    <w:p w:rsidR="00127AD7" w:rsidRDefault="00D944E1">
      <w:pPr>
        <w:rPr>
          <w:b/>
          <w:sz w:val="40"/>
          <w:szCs w:val="40"/>
        </w:rPr>
      </w:pPr>
      <w:r>
        <w:rPr>
          <w:b/>
          <w:sz w:val="40"/>
          <w:szCs w:val="40"/>
        </w:rPr>
        <w:t>Mini oratorium</w:t>
      </w:r>
      <w:r w:rsidR="00127AD7">
        <w:rPr>
          <w:b/>
          <w:sz w:val="40"/>
          <w:szCs w:val="40"/>
        </w:rPr>
        <w:t xml:space="preserve"> in de </w:t>
      </w:r>
      <w:proofErr w:type="spellStart"/>
      <w:r w:rsidR="00127AD7">
        <w:rPr>
          <w:b/>
          <w:sz w:val="40"/>
          <w:szCs w:val="40"/>
        </w:rPr>
        <w:t>Pa</w:t>
      </w:r>
      <w:r>
        <w:rPr>
          <w:b/>
          <w:sz w:val="40"/>
          <w:szCs w:val="40"/>
        </w:rPr>
        <w:t>ulu</w:t>
      </w:r>
      <w:r w:rsidR="00127AD7">
        <w:rPr>
          <w:b/>
          <w:sz w:val="40"/>
          <w:szCs w:val="40"/>
        </w:rPr>
        <w:t>skerk</w:t>
      </w:r>
      <w:proofErr w:type="spellEnd"/>
    </w:p>
    <w:p w:rsidR="00127AD7" w:rsidRDefault="00127AD7">
      <w:pPr>
        <w:rPr>
          <w:b/>
          <w:sz w:val="16"/>
          <w:szCs w:val="16"/>
        </w:rPr>
      </w:pPr>
    </w:p>
    <w:p w:rsidR="00127AD7" w:rsidRDefault="00127AD7">
      <w:pPr>
        <w:rPr>
          <w:sz w:val="32"/>
          <w:szCs w:val="32"/>
        </w:rPr>
      </w:pPr>
      <w:r>
        <w:rPr>
          <w:sz w:val="32"/>
          <w:szCs w:val="32"/>
        </w:rPr>
        <w:t>‘</w:t>
      </w:r>
      <w:proofErr w:type="spellStart"/>
      <w:r w:rsidR="00D944E1">
        <w:rPr>
          <w:sz w:val="32"/>
          <w:szCs w:val="32"/>
        </w:rPr>
        <w:t>Lobet</w:t>
      </w:r>
      <w:proofErr w:type="spellEnd"/>
      <w:r w:rsidR="00D944E1">
        <w:rPr>
          <w:sz w:val="32"/>
          <w:szCs w:val="32"/>
        </w:rPr>
        <w:t xml:space="preserve"> </w:t>
      </w:r>
      <w:proofErr w:type="spellStart"/>
      <w:r w:rsidR="00D944E1">
        <w:rPr>
          <w:sz w:val="32"/>
          <w:szCs w:val="32"/>
        </w:rPr>
        <w:t>Gott</w:t>
      </w:r>
      <w:proofErr w:type="spellEnd"/>
      <w:r w:rsidR="00D944E1">
        <w:rPr>
          <w:sz w:val="32"/>
          <w:szCs w:val="32"/>
        </w:rPr>
        <w:t xml:space="preserve"> in seinen </w:t>
      </w:r>
      <w:proofErr w:type="spellStart"/>
      <w:r w:rsidR="00D944E1">
        <w:rPr>
          <w:sz w:val="32"/>
          <w:szCs w:val="32"/>
        </w:rPr>
        <w:t>Reichen</w:t>
      </w:r>
      <w:proofErr w:type="spellEnd"/>
      <w:r>
        <w:rPr>
          <w:sz w:val="32"/>
          <w:szCs w:val="32"/>
        </w:rPr>
        <w:t>’, BWV 1</w:t>
      </w:r>
      <w:r w:rsidR="00D944E1">
        <w:rPr>
          <w:sz w:val="32"/>
          <w:szCs w:val="32"/>
        </w:rPr>
        <w:t>1</w:t>
      </w:r>
      <w:r>
        <w:rPr>
          <w:sz w:val="32"/>
          <w:szCs w:val="32"/>
        </w:rPr>
        <w:t xml:space="preserve"> </w:t>
      </w:r>
    </w:p>
    <w:p w:rsidR="00127AD7" w:rsidRDefault="00127AD7">
      <w:pPr>
        <w:pStyle w:val="Plattetekst"/>
        <w:rPr>
          <w:b/>
          <w:bCs w:val="0"/>
        </w:rPr>
      </w:pPr>
    </w:p>
    <w:p w:rsidR="006775C8" w:rsidRPr="006775C8" w:rsidRDefault="006775C8">
      <w:pPr>
        <w:pStyle w:val="Plattetekst"/>
        <w:rPr>
          <w:b/>
          <w:bCs w:val="0"/>
          <w:sz w:val="28"/>
          <w:szCs w:val="28"/>
        </w:rPr>
      </w:pPr>
      <w:r w:rsidRPr="006775C8">
        <w:rPr>
          <w:b/>
          <w:bCs w:val="0"/>
          <w:sz w:val="28"/>
          <w:szCs w:val="28"/>
        </w:rPr>
        <w:t>Is dit wel een cantate?</w:t>
      </w:r>
    </w:p>
    <w:p w:rsidR="006628DE" w:rsidRDefault="00D944E1" w:rsidP="00A126EF">
      <w:pPr>
        <w:pStyle w:val="Plattetekst"/>
        <w:rPr>
          <w:b/>
        </w:rPr>
      </w:pPr>
      <w:r>
        <w:rPr>
          <w:b/>
        </w:rPr>
        <w:t xml:space="preserve">De </w:t>
      </w:r>
      <w:r w:rsidR="00485516">
        <w:rPr>
          <w:b/>
        </w:rPr>
        <w:t>vesper</w:t>
      </w:r>
      <w:r w:rsidR="003B6BC4">
        <w:rPr>
          <w:b/>
        </w:rPr>
        <w:t xml:space="preserve"> van komende zater</w:t>
      </w:r>
      <w:r>
        <w:rPr>
          <w:b/>
        </w:rPr>
        <w:t>dag (aanvang 1</w:t>
      </w:r>
      <w:r w:rsidR="00485516">
        <w:rPr>
          <w:b/>
        </w:rPr>
        <w:t>6</w:t>
      </w:r>
      <w:r>
        <w:rPr>
          <w:b/>
        </w:rPr>
        <w:t xml:space="preserve">.30 uur) anticipeert op Hemelvaartsdag van donderdag </w:t>
      </w:r>
      <w:r w:rsidR="00485516">
        <w:rPr>
          <w:b/>
        </w:rPr>
        <w:t>18</w:t>
      </w:r>
      <w:r>
        <w:rPr>
          <w:b/>
        </w:rPr>
        <w:t xml:space="preserve"> mei</w:t>
      </w:r>
      <w:r w:rsidR="006775C8">
        <w:rPr>
          <w:b/>
        </w:rPr>
        <w:t xml:space="preserve"> aanstaande</w:t>
      </w:r>
      <w:r>
        <w:rPr>
          <w:b/>
        </w:rPr>
        <w:t xml:space="preserve">. Waarschijnlijk heeft J.S. </w:t>
      </w:r>
      <w:proofErr w:type="spellStart"/>
      <w:r>
        <w:rPr>
          <w:b/>
        </w:rPr>
        <w:t>Bach</w:t>
      </w:r>
      <w:proofErr w:type="spellEnd"/>
      <w:r>
        <w:rPr>
          <w:b/>
        </w:rPr>
        <w:t xml:space="preserve"> BWV 11 gecomponeerd in hetzelfde jaar als </w:t>
      </w:r>
      <w:r w:rsidR="00454A3D">
        <w:rPr>
          <w:b/>
        </w:rPr>
        <w:t>zijn</w:t>
      </w:r>
      <w:r>
        <w:rPr>
          <w:b/>
        </w:rPr>
        <w:t xml:space="preserve"> </w:t>
      </w:r>
      <w:proofErr w:type="spellStart"/>
      <w:r>
        <w:rPr>
          <w:b/>
        </w:rPr>
        <w:t>Weihnachts-Oratorium</w:t>
      </w:r>
      <w:proofErr w:type="spellEnd"/>
      <w:r>
        <w:rPr>
          <w:b/>
        </w:rPr>
        <w:t>: 1735</w:t>
      </w:r>
      <w:r w:rsidR="006775C8">
        <w:rPr>
          <w:b/>
        </w:rPr>
        <w:t xml:space="preserve">. </w:t>
      </w:r>
    </w:p>
    <w:p w:rsidR="006775C8" w:rsidRDefault="006775C8" w:rsidP="00A126EF">
      <w:pPr>
        <w:pStyle w:val="Plattetekst"/>
        <w:rPr>
          <w:b/>
        </w:rPr>
      </w:pPr>
      <w:r>
        <w:rPr>
          <w:b/>
        </w:rPr>
        <w:t>De eerste uitvoering was op donderdag</w:t>
      </w:r>
      <w:r w:rsidR="00D944E1">
        <w:rPr>
          <w:b/>
        </w:rPr>
        <w:t xml:space="preserve"> 19 mei</w:t>
      </w:r>
      <w:r>
        <w:rPr>
          <w:b/>
        </w:rPr>
        <w:t xml:space="preserve"> van dat jaar</w:t>
      </w:r>
      <w:r w:rsidR="00D944E1">
        <w:rPr>
          <w:b/>
        </w:rPr>
        <w:t xml:space="preserve">. </w:t>
      </w:r>
    </w:p>
    <w:p w:rsidR="006775C8" w:rsidRPr="006775C8" w:rsidRDefault="00D944E1" w:rsidP="00A126EF">
      <w:pPr>
        <w:pStyle w:val="Plattetekst"/>
      </w:pPr>
      <w:r w:rsidRPr="006775C8">
        <w:t>S</w:t>
      </w:r>
      <w:r w:rsidR="006775C8" w:rsidRPr="006775C8">
        <w:t xml:space="preserve">trikt genomen is er in muzikaal opzicht geen fundamenteel verschil tussen een cantate en een oratorium. Toch gaf </w:t>
      </w:r>
      <w:proofErr w:type="spellStart"/>
      <w:r w:rsidR="006775C8" w:rsidRPr="006775C8">
        <w:t>Bach</w:t>
      </w:r>
      <w:proofErr w:type="spellEnd"/>
      <w:r w:rsidR="006775C8" w:rsidRPr="006775C8">
        <w:t xml:space="preserve"> zelf het werk als titel mee “Oratorium </w:t>
      </w:r>
      <w:proofErr w:type="spellStart"/>
      <w:r w:rsidR="006775C8" w:rsidRPr="006775C8">
        <w:t>Festo</w:t>
      </w:r>
      <w:proofErr w:type="spellEnd"/>
      <w:r w:rsidR="006775C8" w:rsidRPr="006775C8">
        <w:t xml:space="preserve"> </w:t>
      </w:r>
      <w:proofErr w:type="spellStart"/>
      <w:r w:rsidR="006775C8" w:rsidRPr="006775C8">
        <w:t>Ascensionis</w:t>
      </w:r>
      <w:proofErr w:type="spellEnd"/>
      <w:r w:rsidR="006775C8" w:rsidRPr="006775C8">
        <w:t xml:space="preserve"> </w:t>
      </w:r>
      <w:proofErr w:type="spellStart"/>
      <w:r w:rsidR="006775C8" w:rsidRPr="006775C8">
        <w:t>Christi</w:t>
      </w:r>
      <w:proofErr w:type="spellEnd"/>
      <w:r w:rsidR="006775C8" w:rsidRPr="006775C8">
        <w:t xml:space="preserve">” [oratorium voor het feest van Christus’ hemelvaart]. De aanduiding oratorium is hier gerechtvaardigd, omdat het geraamte van de compositie bestaat uit het hemelvaartsverhaal zoals te vinden in het evangelie van Lukas, de handelingen der apostelen en het evangelie van Marcus. </w:t>
      </w:r>
      <w:r w:rsidR="007A2474">
        <w:t>Anders dan bij de gebruikelijke cantates worden d</w:t>
      </w:r>
      <w:r w:rsidR="006775C8" w:rsidRPr="006775C8">
        <w:t xml:space="preserve">e bewuste </w:t>
      </w:r>
      <w:proofErr w:type="spellStart"/>
      <w:r w:rsidR="006775C8" w:rsidRPr="006775C8">
        <w:t>bijbelteksten</w:t>
      </w:r>
      <w:proofErr w:type="spellEnd"/>
      <w:r w:rsidR="006775C8" w:rsidRPr="006775C8">
        <w:t xml:space="preserve"> </w:t>
      </w:r>
      <w:r w:rsidR="00B26B4F">
        <w:t xml:space="preserve">nu </w:t>
      </w:r>
      <w:r w:rsidR="006775C8" w:rsidRPr="006775C8">
        <w:t>in een chronologische verhaallijn door de tenor, lees evangelist, ten gehore gebracht.</w:t>
      </w:r>
      <w:r w:rsidR="00454A3D">
        <w:t xml:space="preserve"> En n</w:t>
      </w:r>
      <w:r w:rsidR="007A2474">
        <w:t>ee, het is dus geen gewone cantate.</w:t>
      </w:r>
      <w:r w:rsidR="006775C8" w:rsidRPr="006775C8">
        <w:t xml:space="preserve">  </w:t>
      </w:r>
    </w:p>
    <w:p w:rsidR="00D944E1" w:rsidRDefault="00D944E1" w:rsidP="00A126EF">
      <w:pPr>
        <w:pStyle w:val="Plattetekst"/>
        <w:rPr>
          <w:b/>
        </w:rPr>
      </w:pPr>
    </w:p>
    <w:p w:rsidR="008A5552" w:rsidRPr="00D918D5" w:rsidRDefault="008A5552" w:rsidP="008A5552">
      <w:pPr>
        <w:pStyle w:val="Plattetekst"/>
        <w:rPr>
          <w:b/>
          <w:bCs w:val="0"/>
          <w:sz w:val="28"/>
          <w:szCs w:val="28"/>
        </w:rPr>
      </w:pPr>
      <w:r>
        <w:rPr>
          <w:b/>
          <w:bCs w:val="0"/>
          <w:sz w:val="28"/>
          <w:szCs w:val="28"/>
        </w:rPr>
        <w:t>E</w:t>
      </w:r>
      <w:r w:rsidRPr="00D918D5">
        <w:rPr>
          <w:b/>
          <w:bCs w:val="0"/>
          <w:sz w:val="28"/>
          <w:szCs w:val="28"/>
        </w:rPr>
        <w:t xml:space="preserve">en </w:t>
      </w:r>
      <w:r>
        <w:rPr>
          <w:b/>
          <w:bCs w:val="0"/>
          <w:sz w:val="28"/>
          <w:szCs w:val="28"/>
        </w:rPr>
        <w:t>volmaakte hemelvaart</w:t>
      </w:r>
    </w:p>
    <w:p w:rsidR="00D944E1" w:rsidRPr="004F123B" w:rsidRDefault="008A5552" w:rsidP="00A126EF">
      <w:pPr>
        <w:pStyle w:val="Plattetekst"/>
      </w:pPr>
      <w:r w:rsidRPr="004F123B">
        <w:t>Binnen het bestek van een half uur</w:t>
      </w:r>
      <w:r w:rsidR="009E15F6" w:rsidRPr="004F123B">
        <w:t xml:space="preserve"> voltrekt zich een muzikale reis</w:t>
      </w:r>
      <w:r w:rsidR="00FD0680" w:rsidRPr="004F123B">
        <w:t xml:space="preserve"> die begint en eindigt met een imposante orkestrale bezetting: naast strijkers en continuo ook drie trompetten, pauken, twee hobo’s en twee fluiten. Er valt iets te vieren.</w:t>
      </w:r>
    </w:p>
    <w:p w:rsidR="007A2474" w:rsidRPr="004F123B" w:rsidRDefault="007A2474" w:rsidP="007A2474">
      <w:pPr>
        <w:pStyle w:val="Plattetekst"/>
      </w:pPr>
      <w:r w:rsidRPr="004F123B">
        <w:t>Slechts een deel van de muziek is geheel nieuw. Het omvangrijke openingskoor “</w:t>
      </w:r>
      <w:proofErr w:type="spellStart"/>
      <w:r w:rsidRPr="004F123B">
        <w:t>Lobet</w:t>
      </w:r>
      <w:proofErr w:type="spellEnd"/>
      <w:r w:rsidRPr="004F123B">
        <w:t xml:space="preserve"> </w:t>
      </w:r>
      <w:proofErr w:type="spellStart"/>
      <w:r w:rsidRPr="004F123B">
        <w:t>Gott</w:t>
      </w:r>
      <w:proofErr w:type="spellEnd"/>
      <w:r w:rsidRPr="004F123B">
        <w:t xml:space="preserve"> in seinen </w:t>
      </w:r>
      <w:proofErr w:type="spellStart"/>
      <w:r w:rsidRPr="004F123B">
        <w:t>Reichen</w:t>
      </w:r>
      <w:proofErr w:type="spellEnd"/>
      <w:r w:rsidRPr="004F123B">
        <w:t>’, de beide aria’s en mogelijk ook het slotkoraal stammen uit eerdere, seculiere werken en zijn dus parodieën. Opmerkelijk is dan weer hoe goed deze ‘</w:t>
      </w:r>
      <w:proofErr w:type="spellStart"/>
      <w:r w:rsidRPr="004F123B">
        <w:t>tweedehands-muziek</w:t>
      </w:r>
      <w:proofErr w:type="spellEnd"/>
      <w:r w:rsidRPr="004F123B">
        <w:t xml:space="preserve">’ – wel </w:t>
      </w:r>
      <w:r w:rsidR="00B26B4F">
        <w:t xml:space="preserve">van </w:t>
      </w:r>
      <w:proofErr w:type="spellStart"/>
      <w:r w:rsidRPr="004F123B">
        <w:t>Bachs</w:t>
      </w:r>
      <w:proofErr w:type="spellEnd"/>
      <w:r w:rsidRPr="004F123B">
        <w:t xml:space="preserve"> hand natuurlijk ! -</w:t>
      </w:r>
      <w:r w:rsidR="00454A3D">
        <w:t xml:space="preserve"> </w:t>
      </w:r>
      <w:r w:rsidRPr="004F123B">
        <w:t>past op de nieuwe woorden.</w:t>
      </w:r>
    </w:p>
    <w:p w:rsidR="007A2474" w:rsidRPr="004F123B" w:rsidRDefault="007A2474" w:rsidP="00A126EF">
      <w:pPr>
        <w:pStyle w:val="Plattetekst"/>
      </w:pPr>
    </w:p>
    <w:p w:rsidR="00127AD7" w:rsidRPr="004F123B" w:rsidRDefault="006775C8" w:rsidP="007A2474">
      <w:pPr>
        <w:pStyle w:val="Plattetekst"/>
      </w:pPr>
      <w:r w:rsidRPr="004F123B">
        <w:t xml:space="preserve">Dit </w:t>
      </w:r>
      <w:proofErr w:type="spellStart"/>
      <w:r w:rsidRPr="004F123B">
        <w:t>Himmelfahrts-Oratorium</w:t>
      </w:r>
      <w:proofErr w:type="spellEnd"/>
      <w:r w:rsidRPr="004F123B">
        <w:t xml:space="preserve"> voor vier vocale solisten, vierstemmig koor en uitgebreid orkest bestaat uit 11 delen. Vanwege die grote omvang besteedt </w:t>
      </w:r>
      <w:proofErr w:type="spellStart"/>
      <w:r w:rsidRPr="004F123B">
        <w:t>Bach</w:t>
      </w:r>
      <w:proofErr w:type="spellEnd"/>
      <w:r w:rsidRPr="004F123B">
        <w:t xml:space="preserve"> speciale aandacht aan de constructie: de </w:t>
      </w:r>
      <w:proofErr w:type="spellStart"/>
      <w:r w:rsidRPr="004F123B">
        <w:t>recitatieve</w:t>
      </w:r>
      <w:proofErr w:type="spellEnd"/>
      <w:r w:rsidRPr="004F123B">
        <w:t xml:space="preserve"> delen 2, 5, 7a en 7c, het doorlopende </w:t>
      </w:r>
      <w:proofErr w:type="spellStart"/>
      <w:r w:rsidR="00B26B4F">
        <w:t>b</w:t>
      </w:r>
      <w:r w:rsidRPr="004F123B">
        <w:t>ijbelverhaal</w:t>
      </w:r>
      <w:proofErr w:type="spellEnd"/>
      <w:r w:rsidRPr="004F123B">
        <w:t xml:space="preserve"> legt hij dus in handen van de evangelist; deel 3, het begeleide basrecitatief en de daaropvolgende altaria (4) zijn vrij gedichte teksten (mogelijk van de hand van </w:t>
      </w:r>
      <w:proofErr w:type="spellStart"/>
      <w:r w:rsidRPr="004F123B">
        <w:t>Picander</w:t>
      </w:r>
      <w:proofErr w:type="spellEnd"/>
      <w:r w:rsidRPr="004F123B">
        <w:t xml:space="preserve">) die reflecteren op Jezus’ hemelvaart. </w:t>
      </w:r>
      <w:r w:rsidR="00B26B4F">
        <w:t xml:space="preserve">Een persoonlijk commentaar. </w:t>
      </w:r>
      <w:r w:rsidRPr="004F123B">
        <w:t xml:space="preserve">Hier is nog sprake van verdriet </w:t>
      </w:r>
      <w:r w:rsidR="00B26B4F">
        <w:t>over</w:t>
      </w:r>
      <w:r w:rsidRPr="004F123B">
        <w:t xml:space="preserve"> het naderend afscheid. Hoor hoe </w:t>
      </w:r>
      <w:r w:rsidR="00B26B4F">
        <w:t xml:space="preserve">die </w:t>
      </w:r>
      <w:r w:rsidRPr="004F123B">
        <w:t xml:space="preserve">hete tranen van de bleke wangen rollen: de beide fluiten in het recitatief van de bas. De weemoedige klaagzang van de alt ‘Ach </w:t>
      </w:r>
      <w:proofErr w:type="spellStart"/>
      <w:r w:rsidRPr="004F123B">
        <w:t>bleibe</w:t>
      </w:r>
      <w:proofErr w:type="spellEnd"/>
      <w:r w:rsidRPr="004F123B">
        <w:t xml:space="preserve"> doch,… </w:t>
      </w:r>
      <w:proofErr w:type="spellStart"/>
      <w:r w:rsidRPr="004F123B">
        <w:t>fliege</w:t>
      </w:r>
      <w:proofErr w:type="spellEnd"/>
      <w:r w:rsidRPr="004F123B">
        <w:t xml:space="preserve"> nicht </w:t>
      </w:r>
      <w:proofErr w:type="spellStart"/>
      <w:r w:rsidRPr="004F123B">
        <w:t>so</w:t>
      </w:r>
      <w:proofErr w:type="spellEnd"/>
      <w:r w:rsidRPr="004F123B">
        <w:t xml:space="preserve"> </w:t>
      </w:r>
      <w:proofErr w:type="spellStart"/>
      <w:r w:rsidRPr="004F123B">
        <w:t>bald</w:t>
      </w:r>
      <w:proofErr w:type="spellEnd"/>
      <w:r w:rsidRPr="004F123B">
        <w:t xml:space="preserve"> </w:t>
      </w:r>
      <w:proofErr w:type="spellStart"/>
      <w:r w:rsidRPr="004F123B">
        <w:t>von</w:t>
      </w:r>
      <w:proofErr w:type="spellEnd"/>
      <w:r w:rsidRPr="004F123B">
        <w:t xml:space="preserve"> </w:t>
      </w:r>
      <w:proofErr w:type="spellStart"/>
      <w:r w:rsidRPr="004F123B">
        <w:t>mir</w:t>
      </w:r>
      <w:proofErr w:type="spellEnd"/>
      <w:r w:rsidRPr="004F123B">
        <w:t xml:space="preserve">!’ Dan stijgt Jezus op (5) en </w:t>
      </w:r>
      <w:r w:rsidR="00B26B4F">
        <w:t>wordt aan het oog onttrokken door een wolk. T</w:t>
      </w:r>
      <w:r w:rsidRPr="004F123B">
        <w:t xml:space="preserve">er afronding van de eerste helft van het oratorium </w:t>
      </w:r>
      <w:r w:rsidR="00B26B4F">
        <w:t xml:space="preserve">volgt traditiegetrouw </w:t>
      </w:r>
      <w:r w:rsidRPr="004F123B">
        <w:t>een koraal (6)</w:t>
      </w:r>
      <w:r w:rsidR="00B26B4F">
        <w:t xml:space="preserve">, dit keer </w:t>
      </w:r>
      <w:r w:rsidRPr="004F123B">
        <w:t xml:space="preserve"> met een opmerkelijk lage ligging </w:t>
      </w:r>
      <w:r w:rsidR="00B26B4F">
        <w:t>op</w:t>
      </w:r>
      <w:r w:rsidRPr="004F123B">
        <w:t xml:space="preserve"> een naadloos passende tekst. Jezus daar boven op grote hoogte, zittend ter rechterzijde van zijn hemelse vader, wij hier beneden te midden van het aards gew</w:t>
      </w:r>
      <w:r w:rsidR="007A2474" w:rsidRPr="004F123B">
        <w:t>o</w:t>
      </w:r>
      <w:r w:rsidRPr="004F123B">
        <w:t xml:space="preserve">el. </w:t>
      </w:r>
      <w:r w:rsidR="007A2474" w:rsidRPr="004F123B">
        <w:t xml:space="preserve">Dat is het beeld. </w:t>
      </w:r>
    </w:p>
    <w:p w:rsidR="004F123B" w:rsidRPr="004F123B" w:rsidRDefault="007A2474" w:rsidP="007A2474">
      <w:pPr>
        <w:pStyle w:val="Plattetekst"/>
      </w:pPr>
      <w:r w:rsidRPr="004F123B">
        <w:t xml:space="preserve">Dan vervolgt de evangelist zijn verhaal (7a). Letterlijk horen we Jezus </w:t>
      </w:r>
      <w:r w:rsidR="00B26B4F">
        <w:t xml:space="preserve">nogmaals </w:t>
      </w:r>
      <w:r w:rsidRPr="004F123B">
        <w:t>ten hemel stijgen</w:t>
      </w:r>
      <w:r w:rsidR="00B26B4F">
        <w:t>. E</w:t>
      </w:r>
      <w:r w:rsidRPr="004F123B">
        <w:t xml:space="preserve">en tweede stem voegt zich bij </w:t>
      </w:r>
      <w:r w:rsidR="00B26B4F">
        <w:t>de evangelist</w:t>
      </w:r>
      <w:r w:rsidRPr="004F123B">
        <w:t xml:space="preserve"> en samen spreken zij, deze mannen in witte gewaden (engelen dus) de </w:t>
      </w:r>
      <w:r w:rsidR="00B26B4F">
        <w:t>apostelen, de mannen</w:t>
      </w:r>
      <w:r w:rsidRPr="004F123B">
        <w:t xml:space="preserve"> van </w:t>
      </w:r>
      <w:proofErr w:type="spellStart"/>
      <w:r w:rsidRPr="004F123B">
        <w:t>Galilea</w:t>
      </w:r>
      <w:proofErr w:type="spellEnd"/>
      <w:r w:rsidRPr="004F123B">
        <w:t xml:space="preserve"> toe. Dat doen ze in</w:t>
      </w:r>
      <w:r w:rsidR="00B26B4F">
        <w:t xml:space="preserve">eens in </w:t>
      </w:r>
      <w:r w:rsidRPr="004F123B">
        <w:t xml:space="preserve"> de tegenwoordige tijd. Ook het direct daarop volgende </w:t>
      </w:r>
      <w:proofErr w:type="spellStart"/>
      <w:r w:rsidRPr="004F123B">
        <w:t>alt-recitatief</w:t>
      </w:r>
      <w:proofErr w:type="spellEnd"/>
      <w:r w:rsidRPr="004F123B">
        <w:t xml:space="preserve"> (7b) staat in de </w:t>
      </w:r>
      <w:proofErr w:type="spellStart"/>
      <w:r w:rsidRPr="004F123B">
        <w:t>o.t.t</w:t>
      </w:r>
      <w:proofErr w:type="spellEnd"/>
      <w:r w:rsidRPr="004F123B">
        <w:t xml:space="preserve">. ; verlangen naar een spoedig weerzien </w:t>
      </w:r>
      <w:r w:rsidR="00B26B4F">
        <w:t xml:space="preserve">voert in </w:t>
      </w:r>
      <w:r w:rsidR="00485516">
        <w:t xml:space="preserve">zijn </w:t>
      </w:r>
      <w:r w:rsidR="00B26B4F">
        <w:t>relaas de boventoon</w:t>
      </w:r>
      <w:r w:rsidRPr="004F123B">
        <w:t>. Dan ver</w:t>
      </w:r>
      <w:r w:rsidR="004F123B" w:rsidRPr="004F123B">
        <w:t>haalt</w:t>
      </w:r>
      <w:r w:rsidRPr="004F123B">
        <w:t xml:space="preserve"> de </w:t>
      </w:r>
      <w:r w:rsidRPr="004F123B">
        <w:lastRenderedPageBreak/>
        <w:t>evangelist</w:t>
      </w:r>
      <w:r w:rsidR="004F123B" w:rsidRPr="004F123B">
        <w:t xml:space="preserve"> over de apostelen, hoe zij baden en terugkeerden naar Jeru</w:t>
      </w:r>
      <w:r w:rsidR="00B26B4F">
        <w:t>z</w:t>
      </w:r>
      <w:r w:rsidR="004F123B" w:rsidRPr="004F123B">
        <w:t xml:space="preserve">alem met grote vreugde. Inderdaad, </w:t>
      </w:r>
      <w:r w:rsidR="00B26B4F">
        <w:t xml:space="preserve">alles weer </w:t>
      </w:r>
      <w:r w:rsidR="004F123B" w:rsidRPr="004F123B">
        <w:t>in de verleden tijd.</w:t>
      </w:r>
    </w:p>
    <w:p w:rsidR="004F123B" w:rsidRPr="004F123B" w:rsidRDefault="004F123B" w:rsidP="007A2474">
      <w:pPr>
        <w:pStyle w:val="Plattetekst"/>
      </w:pPr>
    </w:p>
    <w:p w:rsidR="004F123B" w:rsidRPr="004F123B" w:rsidRDefault="004F123B" w:rsidP="007A2474">
      <w:pPr>
        <w:pStyle w:val="Plattetekst"/>
        <w:rPr>
          <w:b/>
          <w:sz w:val="28"/>
          <w:szCs w:val="28"/>
        </w:rPr>
      </w:pPr>
      <w:proofErr w:type="spellStart"/>
      <w:r w:rsidRPr="004F123B">
        <w:rPr>
          <w:b/>
          <w:sz w:val="28"/>
          <w:szCs w:val="28"/>
        </w:rPr>
        <w:t>Bach</w:t>
      </w:r>
      <w:proofErr w:type="spellEnd"/>
      <w:r w:rsidRPr="004F123B">
        <w:rPr>
          <w:b/>
          <w:sz w:val="28"/>
          <w:szCs w:val="28"/>
        </w:rPr>
        <w:t xml:space="preserve"> en mystiek</w:t>
      </w:r>
      <w:r w:rsidR="00B26B4F">
        <w:rPr>
          <w:b/>
          <w:sz w:val="28"/>
          <w:szCs w:val="28"/>
        </w:rPr>
        <w:t>: vlees en geest</w:t>
      </w:r>
    </w:p>
    <w:p w:rsidR="00B26B4F" w:rsidRPr="00B26B4F" w:rsidRDefault="004F123B" w:rsidP="007A2474">
      <w:pPr>
        <w:pStyle w:val="Plattetekst"/>
      </w:pPr>
      <w:r w:rsidRPr="00B26B4F">
        <w:t xml:space="preserve">Even een uitstapje naar de Spaanse </w:t>
      </w:r>
      <w:r w:rsidR="00B26B4F" w:rsidRPr="00B26B4F">
        <w:t>invloedrijke mysticus Francisc</w:t>
      </w:r>
      <w:r w:rsidR="006628DE">
        <w:t>o</w:t>
      </w:r>
      <w:r w:rsidR="00B26B4F" w:rsidRPr="00B26B4F">
        <w:t xml:space="preserve"> de </w:t>
      </w:r>
      <w:proofErr w:type="spellStart"/>
      <w:r w:rsidR="00B26B4F" w:rsidRPr="00B26B4F">
        <w:t>Osuna</w:t>
      </w:r>
      <w:proofErr w:type="spellEnd"/>
      <w:r w:rsidR="00B26B4F" w:rsidRPr="00B26B4F">
        <w:t xml:space="preserve"> (1492</w:t>
      </w:r>
      <w:r w:rsidR="00B26B4F">
        <w:t>/7</w:t>
      </w:r>
      <w:r w:rsidR="00B26B4F" w:rsidRPr="00B26B4F">
        <w:t xml:space="preserve">-1540) en diens streven naar een mystieke unie met </w:t>
      </w:r>
      <w:r w:rsidR="00B26B4F">
        <w:t xml:space="preserve">Christus en </w:t>
      </w:r>
      <w:r w:rsidR="00B26B4F" w:rsidRPr="00B26B4F">
        <w:t xml:space="preserve">de almachtige, een geleidelijk proces in fasen.  Hij schrijft: de apostelen hadden Jezus eerst lichamelijk liefgehad in zijn fysieke vorm. Tijdens diens lijden kregen zij het lichaam van Christus lief in spirituele vorm. En na diens opstanding en hemelvaart aanbaden zij Jezus’ geest (!) in zuiver geestelijke zin. Kortom, het verlangen naar mystieke vereniging (wat geloven </w:t>
      </w:r>
      <w:r w:rsidR="00B26B4F">
        <w:t>óó</w:t>
      </w:r>
      <w:r w:rsidR="00B26B4F" w:rsidRPr="00B26B4F">
        <w:t>k is) was dus een soort drietrapsraket. Een overzichtelijke reis, niet v</w:t>
      </w:r>
      <w:r w:rsidR="00454A3D">
        <w:t>ia</w:t>
      </w:r>
      <w:r w:rsidR="00B26B4F" w:rsidRPr="00B26B4F">
        <w:t xml:space="preserve"> fanatieke versterving maar v</w:t>
      </w:r>
      <w:r w:rsidR="006628DE">
        <w:t>ia</w:t>
      </w:r>
      <w:r w:rsidR="00B26B4F" w:rsidRPr="00B26B4F">
        <w:t xml:space="preserve"> innerlijke zuivering en het richten van alle aandacht op de zaken van de geest.</w:t>
      </w:r>
    </w:p>
    <w:p w:rsidR="00B26B4F" w:rsidRPr="00B26B4F" w:rsidRDefault="00B26B4F" w:rsidP="00A126EF">
      <w:pPr>
        <w:pStyle w:val="Plattetekst"/>
      </w:pPr>
      <w:r w:rsidRPr="00B26B4F">
        <w:t xml:space="preserve">Met dit gegeven in </w:t>
      </w:r>
      <w:r>
        <w:t xml:space="preserve">het achterhoofd </w:t>
      </w:r>
      <w:r w:rsidRPr="00B26B4F">
        <w:t xml:space="preserve">krijgt de tweede aria in het </w:t>
      </w:r>
      <w:proofErr w:type="spellStart"/>
      <w:r w:rsidRPr="00B26B4F">
        <w:t>Himmelfahrts-Oratorium</w:t>
      </w:r>
      <w:proofErr w:type="spellEnd"/>
      <w:r w:rsidRPr="00B26B4F">
        <w:t xml:space="preserve"> plots een bijzonder perspectief. Niet alleen de sublieme </w:t>
      </w:r>
      <w:r w:rsidR="00FD0680" w:rsidRPr="00B26B4F">
        <w:t xml:space="preserve">instrumentatie van de </w:t>
      </w:r>
      <w:r w:rsidRPr="00B26B4F">
        <w:t>sopraan</w:t>
      </w:r>
      <w:r w:rsidR="00FD0680" w:rsidRPr="00B26B4F">
        <w:t>aria ‘</w:t>
      </w:r>
      <w:proofErr w:type="spellStart"/>
      <w:r w:rsidR="00FD0680" w:rsidRPr="00B26B4F">
        <w:t>Jesu</w:t>
      </w:r>
      <w:proofErr w:type="spellEnd"/>
      <w:r w:rsidR="00FD0680" w:rsidRPr="00B26B4F">
        <w:t xml:space="preserve">, </w:t>
      </w:r>
      <w:proofErr w:type="spellStart"/>
      <w:r w:rsidR="00FD0680" w:rsidRPr="00B26B4F">
        <w:t>deine</w:t>
      </w:r>
      <w:proofErr w:type="spellEnd"/>
      <w:r w:rsidR="00FD0680" w:rsidRPr="00B26B4F">
        <w:t xml:space="preserve"> </w:t>
      </w:r>
      <w:proofErr w:type="spellStart"/>
      <w:r w:rsidR="00FD0680" w:rsidRPr="00B26B4F">
        <w:t>Gnadenblicke</w:t>
      </w:r>
      <w:proofErr w:type="spellEnd"/>
      <w:r w:rsidR="00FD0680" w:rsidRPr="00B26B4F">
        <w:t xml:space="preserve">’ die door het volledig ontbreken van alle laaggestemde instrumenten op </w:t>
      </w:r>
      <w:r w:rsidRPr="00B26B4F">
        <w:t>ge</w:t>
      </w:r>
      <w:r w:rsidR="00FD0680" w:rsidRPr="00B26B4F">
        <w:t xml:space="preserve">heel natuurlijke wijze </w:t>
      </w:r>
      <w:r>
        <w:t>loskomt</w:t>
      </w:r>
      <w:r w:rsidR="00FD0680" w:rsidRPr="00B26B4F">
        <w:t xml:space="preserve"> van </w:t>
      </w:r>
      <w:r w:rsidRPr="00B26B4F">
        <w:t xml:space="preserve">alle </w:t>
      </w:r>
      <w:r w:rsidR="00FD0680" w:rsidRPr="00B26B4F">
        <w:t>aardse banden</w:t>
      </w:r>
      <w:r w:rsidRPr="00B26B4F">
        <w:t xml:space="preserve">, ook de tekst spreekt boekdelen. </w:t>
      </w:r>
    </w:p>
    <w:p w:rsidR="00B26B4F" w:rsidRPr="00B26B4F" w:rsidRDefault="00B26B4F" w:rsidP="00B26B4F">
      <w:pPr>
        <w:pStyle w:val="Plattetekst"/>
        <w:rPr>
          <w:bCs w:val="0"/>
        </w:rPr>
      </w:pPr>
      <w:r w:rsidRPr="00B26B4F">
        <w:t>De laatste aria van een cantate bevat eigenlijk altijd de clou van het verhaal</w:t>
      </w:r>
      <w:r w:rsidR="00FD0680" w:rsidRPr="00B26B4F">
        <w:t xml:space="preserve">. </w:t>
      </w:r>
      <w:r>
        <w:t xml:space="preserve">Ook nu. </w:t>
      </w:r>
      <w:r w:rsidRPr="00B26B4F">
        <w:t xml:space="preserve">Het is </w:t>
      </w:r>
      <w:r>
        <w:t>bovendien</w:t>
      </w:r>
      <w:r w:rsidRPr="00B26B4F">
        <w:t xml:space="preserve"> een da </w:t>
      </w:r>
      <w:proofErr w:type="spellStart"/>
      <w:r w:rsidRPr="00B26B4F">
        <w:t>capo</w:t>
      </w:r>
      <w:proofErr w:type="spellEnd"/>
      <w:r w:rsidRPr="00B26B4F">
        <w:t xml:space="preserve"> aria en dus doet het </w:t>
      </w:r>
      <w:r w:rsidRPr="00B26B4F">
        <w:rPr>
          <w:bCs w:val="0"/>
        </w:rPr>
        <w:t xml:space="preserve">da </w:t>
      </w:r>
      <w:proofErr w:type="spellStart"/>
      <w:r w:rsidRPr="00B26B4F">
        <w:rPr>
          <w:bCs w:val="0"/>
        </w:rPr>
        <w:t>capo</w:t>
      </w:r>
      <w:proofErr w:type="spellEnd"/>
      <w:r w:rsidRPr="00B26B4F">
        <w:rPr>
          <w:bCs w:val="0"/>
        </w:rPr>
        <w:t xml:space="preserve"> precies waarvoor het is bedoeld: herhaling, verdieping, aanvaarding en voor een enkeling </w:t>
      </w:r>
      <w:r>
        <w:rPr>
          <w:bCs w:val="0"/>
        </w:rPr>
        <w:t>zelfs</w:t>
      </w:r>
      <w:r w:rsidRPr="00B26B4F">
        <w:rPr>
          <w:bCs w:val="0"/>
        </w:rPr>
        <w:t xml:space="preserve"> vervulling. Dat geestelijk en hemels versmelten, is</w:t>
      </w:r>
      <w:r>
        <w:rPr>
          <w:bCs w:val="0"/>
        </w:rPr>
        <w:t xml:space="preserve"> dat wellicht  het einddoel van deze reis?</w:t>
      </w:r>
    </w:p>
    <w:p w:rsidR="00CB2ABF" w:rsidRDefault="00CB2ABF" w:rsidP="00A126EF">
      <w:pPr>
        <w:pStyle w:val="Plattetekst"/>
      </w:pPr>
    </w:p>
    <w:p w:rsidR="00860A6E" w:rsidRPr="00B26B4F" w:rsidRDefault="00B26B4F">
      <w:pPr>
        <w:pStyle w:val="Plattetekst"/>
        <w:rPr>
          <w:b/>
          <w:sz w:val="28"/>
          <w:szCs w:val="28"/>
        </w:rPr>
      </w:pPr>
      <w:r w:rsidRPr="00B26B4F">
        <w:rPr>
          <w:b/>
          <w:sz w:val="28"/>
          <w:szCs w:val="28"/>
        </w:rPr>
        <w:t>E</w:t>
      </w:r>
      <w:r>
        <w:rPr>
          <w:b/>
          <w:sz w:val="28"/>
          <w:szCs w:val="28"/>
        </w:rPr>
        <w:t>indstation</w:t>
      </w:r>
    </w:p>
    <w:p w:rsidR="005C19EA" w:rsidRDefault="005C19EA">
      <w:pPr>
        <w:pStyle w:val="Plattetekst"/>
      </w:pPr>
      <w:r>
        <w:t>En dan heb</w:t>
      </w:r>
      <w:r w:rsidR="0062792F">
        <w:t>ben</w:t>
      </w:r>
      <w:r w:rsidR="00454A3D">
        <w:t xml:space="preserve"> we</w:t>
      </w:r>
      <w:r w:rsidR="0062792F">
        <w:t xml:space="preserve"> nog nauwelijks gesproken over </w:t>
      </w:r>
      <w:r>
        <w:t xml:space="preserve">het </w:t>
      </w:r>
      <w:proofErr w:type="spellStart"/>
      <w:r>
        <w:t>openings</w:t>
      </w:r>
      <w:proofErr w:type="spellEnd"/>
      <w:r>
        <w:t>- en het slotkoor</w:t>
      </w:r>
      <w:r w:rsidR="0062792F">
        <w:t>. Als t</w:t>
      </w:r>
      <w:r w:rsidR="00B26B4F">
        <w:t xml:space="preserve">wee </w:t>
      </w:r>
      <w:r>
        <w:t xml:space="preserve"> overdonderende muzikale bouwwerken, rijk gestoffeerd met alle toeters en bellen, omarmen </w:t>
      </w:r>
      <w:r w:rsidR="0062792F">
        <w:t xml:space="preserve">deze koren </w:t>
      </w:r>
      <w:r>
        <w:t>dit feestelijke oratorium.</w:t>
      </w:r>
      <w:r w:rsidR="0062792F">
        <w:t xml:space="preserve"> Als ware het een hemelpoort. Je zou bijna zeggen: vluchten kan niet meer. </w:t>
      </w:r>
      <w:r>
        <w:t xml:space="preserve">Zij staan aan start en finish van de reis naar boven. </w:t>
      </w:r>
      <w:r w:rsidR="00B26B4F">
        <w:t xml:space="preserve">Of toch gewoon naar binnen. </w:t>
      </w:r>
      <w:r w:rsidR="0062792F">
        <w:t>Ergens l</w:t>
      </w:r>
      <w:r>
        <w:t xml:space="preserve">igt </w:t>
      </w:r>
      <w:r w:rsidR="0062792F">
        <w:t>de laatste halte.</w:t>
      </w:r>
    </w:p>
    <w:p w:rsidR="005C19EA" w:rsidRDefault="005C19EA">
      <w:pPr>
        <w:pStyle w:val="Plattetekst"/>
      </w:pPr>
      <w:r>
        <w:t>Hoe dan ook, die muziek is – aldus een koorzanger – gewoon keigoed!</w:t>
      </w:r>
    </w:p>
    <w:p w:rsidR="005C19EA" w:rsidRDefault="005C19EA">
      <w:pPr>
        <w:pStyle w:val="Plattetekst"/>
      </w:pPr>
    </w:p>
    <w:p w:rsidR="00127AD7" w:rsidRPr="00B26B4F" w:rsidRDefault="005C19EA">
      <w:pPr>
        <w:pStyle w:val="Plattetekst"/>
        <w:rPr>
          <w:bCs w:val="0"/>
        </w:rPr>
      </w:pPr>
      <w:r>
        <w:t xml:space="preserve">U kunt </w:t>
      </w:r>
      <w:r w:rsidR="0062792F">
        <w:t>-</w:t>
      </w:r>
      <w:r>
        <w:t xml:space="preserve"> </w:t>
      </w:r>
      <w:proofErr w:type="spellStart"/>
      <w:r>
        <w:t>force</w:t>
      </w:r>
      <w:proofErr w:type="spellEnd"/>
      <w:r>
        <w:t xml:space="preserve"> </w:t>
      </w:r>
      <w:proofErr w:type="spellStart"/>
      <w:r>
        <w:t>majeure</w:t>
      </w:r>
      <w:proofErr w:type="spellEnd"/>
      <w:r>
        <w:t xml:space="preserve"> </w:t>
      </w:r>
      <w:r w:rsidR="0062792F">
        <w:t xml:space="preserve">- </w:t>
      </w:r>
      <w:r>
        <w:t xml:space="preserve">allemaal </w:t>
      </w:r>
      <w:r w:rsidR="0062792F">
        <w:t>virtueel meereizen</w:t>
      </w:r>
      <w:r>
        <w:t xml:space="preserve">: </w:t>
      </w:r>
      <w:r w:rsidRPr="00B26B4F">
        <w:t>z</w:t>
      </w:r>
      <w:r w:rsidR="00485516">
        <w:t>ater</w:t>
      </w:r>
      <w:r w:rsidR="00127AD7" w:rsidRPr="00B26B4F">
        <w:rPr>
          <w:bCs w:val="0"/>
        </w:rPr>
        <w:t>dag 1</w:t>
      </w:r>
      <w:r w:rsidR="00485516">
        <w:rPr>
          <w:bCs w:val="0"/>
        </w:rPr>
        <w:t>3</w:t>
      </w:r>
      <w:r w:rsidR="00127AD7" w:rsidRPr="00B26B4F">
        <w:rPr>
          <w:bCs w:val="0"/>
        </w:rPr>
        <w:t xml:space="preserve"> mei om 1</w:t>
      </w:r>
      <w:r w:rsidR="00485516">
        <w:rPr>
          <w:bCs w:val="0"/>
        </w:rPr>
        <w:t>6</w:t>
      </w:r>
      <w:r w:rsidR="00127AD7" w:rsidRPr="00B26B4F">
        <w:rPr>
          <w:bCs w:val="0"/>
        </w:rPr>
        <w:t>.30 uu</w:t>
      </w:r>
      <w:r w:rsidR="0068367F" w:rsidRPr="00B26B4F">
        <w:rPr>
          <w:bCs w:val="0"/>
        </w:rPr>
        <w:t>r</w:t>
      </w:r>
      <w:r w:rsidR="00127AD7" w:rsidRPr="00B26B4F">
        <w:rPr>
          <w:bCs w:val="0"/>
        </w:rPr>
        <w:t xml:space="preserve"> in de </w:t>
      </w:r>
      <w:proofErr w:type="spellStart"/>
      <w:r w:rsidR="00127AD7" w:rsidRPr="00B26B4F">
        <w:rPr>
          <w:bCs w:val="0"/>
        </w:rPr>
        <w:t>Pa</w:t>
      </w:r>
      <w:r w:rsidRPr="00B26B4F">
        <w:rPr>
          <w:bCs w:val="0"/>
        </w:rPr>
        <w:t>ulus</w:t>
      </w:r>
      <w:r w:rsidR="00127AD7" w:rsidRPr="00B26B4F">
        <w:rPr>
          <w:bCs w:val="0"/>
        </w:rPr>
        <w:t>kerk</w:t>
      </w:r>
      <w:proofErr w:type="spellEnd"/>
      <w:r w:rsidR="00127AD7" w:rsidRPr="00B26B4F">
        <w:rPr>
          <w:bCs w:val="0"/>
        </w:rPr>
        <w:t xml:space="preserve"> </w:t>
      </w:r>
      <w:r w:rsidRPr="00B26B4F">
        <w:rPr>
          <w:bCs w:val="0"/>
        </w:rPr>
        <w:t>op de Brink in</w:t>
      </w:r>
      <w:r w:rsidR="00127AD7" w:rsidRPr="00B26B4F">
        <w:rPr>
          <w:bCs w:val="0"/>
        </w:rPr>
        <w:t xml:space="preserve"> Baarn.</w:t>
      </w:r>
      <w:r w:rsidR="00485516">
        <w:rPr>
          <w:bCs w:val="0"/>
        </w:rPr>
        <w:t xml:space="preserve"> De tweede vlucht vertrekt zondagmorgen om 10.30 uur in de Ontmoetingskerk</w:t>
      </w:r>
      <w:r w:rsidR="00AE02C2">
        <w:rPr>
          <w:bCs w:val="0"/>
        </w:rPr>
        <w:t xml:space="preserve">, </w:t>
      </w:r>
      <w:proofErr w:type="spellStart"/>
      <w:r w:rsidR="00AE02C2">
        <w:rPr>
          <w:bCs w:val="0"/>
        </w:rPr>
        <w:t>Kerklaan</w:t>
      </w:r>
      <w:proofErr w:type="spellEnd"/>
      <w:r w:rsidR="00AE02C2">
        <w:rPr>
          <w:bCs w:val="0"/>
        </w:rPr>
        <w:t xml:space="preserve"> 41 in Laren.</w:t>
      </w:r>
    </w:p>
    <w:p w:rsidR="005C19EA" w:rsidRPr="00B26B4F" w:rsidRDefault="00485516">
      <w:pPr>
        <w:pStyle w:val="Plattetekst"/>
        <w:rPr>
          <w:bCs w:val="0"/>
        </w:rPr>
      </w:pPr>
      <w:r>
        <w:rPr>
          <w:bCs w:val="0"/>
        </w:rPr>
        <w:t>Inleider</w:t>
      </w:r>
      <w:r w:rsidR="005C19EA" w:rsidRPr="00B26B4F">
        <w:rPr>
          <w:bCs w:val="0"/>
        </w:rPr>
        <w:t xml:space="preserve"> is </w:t>
      </w:r>
      <w:proofErr w:type="spellStart"/>
      <w:r w:rsidR="005C19EA" w:rsidRPr="00B26B4F">
        <w:rPr>
          <w:bCs w:val="0"/>
        </w:rPr>
        <w:t>ds</w:t>
      </w:r>
      <w:proofErr w:type="spellEnd"/>
      <w:r w:rsidR="005C19EA" w:rsidRPr="00B26B4F">
        <w:rPr>
          <w:bCs w:val="0"/>
        </w:rPr>
        <w:t xml:space="preserve"> </w:t>
      </w:r>
      <w:r w:rsidR="003B6BC4">
        <w:rPr>
          <w:bCs w:val="0"/>
        </w:rPr>
        <w:t xml:space="preserve">René van den </w:t>
      </w:r>
      <w:proofErr w:type="spellStart"/>
      <w:r w:rsidR="003B6BC4">
        <w:rPr>
          <w:bCs w:val="0"/>
        </w:rPr>
        <w:t>Beld</w:t>
      </w:r>
      <w:proofErr w:type="spellEnd"/>
      <w:r w:rsidR="005C19EA" w:rsidRPr="00B26B4F">
        <w:rPr>
          <w:bCs w:val="0"/>
        </w:rPr>
        <w:t xml:space="preserve">. Wederom weet de cantorij zich gelukkig met de medewerking van vier eminente solisten: </w:t>
      </w:r>
      <w:proofErr w:type="spellStart"/>
      <w:r w:rsidR="005C19EA" w:rsidRPr="00B26B4F">
        <w:rPr>
          <w:bCs w:val="0"/>
        </w:rPr>
        <w:t>Marjon</w:t>
      </w:r>
      <w:proofErr w:type="spellEnd"/>
      <w:r w:rsidR="005C19EA" w:rsidRPr="00B26B4F">
        <w:rPr>
          <w:bCs w:val="0"/>
        </w:rPr>
        <w:t xml:space="preserve"> Strijk (sopraan), </w:t>
      </w:r>
      <w:r w:rsidR="00AE02C2">
        <w:rPr>
          <w:bCs w:val="0"/>
        </w:rPr>
        <w:t>David Cohen</w:t>
      </w:r>
      <w:r w:rsidR="005C19EA" w:rsidRPr="00B26B4F">
        <w:rPr>
          <w:bCs w:val="0"/>
        </w:rPr>
        <w:t xml:space="preserve"> (</w:t>
      </w:r>
      <w:proofErr w:type="spellStart"/>
      <w:r w:rsidR="005C19EA" w:rsidRPr="00B26B4F">
        <w:rPr>
          <w:bCs w:val="0"/>
        </w:rPr>
        <w:t>alt</w:t>
      </w:r>
      <w:r w:rsidR="00AE02C2">
        <w:rPr>
          <w:bCs w:val="0"/>
        </w:rPr>
        <w:t>us</w:t>
      </w:r>
      <w:proofErr w:type="spellEnd"/>
      <w:r w:rsidR="005C19EA" w:rsidRPr="00B26B4F">
        <w:rPr>
          <w:bCs w:val="0"/>
        </w:rPr>
        <w:t xml:space="preserve">), Henk </w:t>
      </w:r>
      <w:proofErr w:type="spellStart"/>
      <w:r w:rsidR="005C19EA" w:rsidRPr="00B26B4F">
        <w:rPr>
          <w:bCs w:val="0"/>
        </w:rPr>
        <w:t>Gunneman</w:t>
      </w:r>
      <w:proofErr w:type="spellEnd"/>
      <w:r w:rsidR="005C19EA" w:rsidRPr="00B26B4F">
        <w:rPr>
          <w:bCs w:val="0"/>
        </w:rPr>
        <w:t xml:space="preserve"> (tenor) en </w:t>
      </w:r>
      <w:r w:rsidR="00AE02C2">
        <w:rPr>
          <w:bCs w:val="0"/>
        </w:rPr>
        <w:t>Christiaan Peters</w:t>
      </w:r>
      <w:r w:rsidR="005C19EA" w:rsidRPr="00B26B4F">
        <w:rPr>
          <w:bCs w:val="0"/>
        </w:rPr>
        <w:t xml:space="preserve"> (bas).</w:t>
      </w:r>
    </w:p>
    <w:p w:rsidR="00127AD7" w:rsidRPr="00B26B4F" w:rsidRDefault="005C19EA">
      <w:pPr>
        <w:pStyle w:val="Plattetekst"/>
        <w:rPr>
          <w:bCs w:val="0"/>
        </w:rPr>
      </w:pPr>
      <w:r w:rsidRPr="00B26B4F">
        <w:rPr>
          <w:bCs w:val="0"/>
        </w:rPr>
        <w:t>H</w:t>
      </w:r>
      <w:r w:rsidR="00860A6E" w:rsidRPr="00B26B4F">
        <w:rPr>
          <w:bCs w:val="0"/>
        </w:rPr>
        <w:t xml:space="preserve">et kistorgel van de </w:t>
      </w:r>
      <w:proofErr w:type="spellStart"/>
      <w:r w:rsidR="00860A6E" w:rsidRPr="00B26B4F">
        <w:rPr>
          <w:bCs w:val="0"/>
        </w:rPr>
        <w:t>Bach</w:t>
      </w:r>
      <w:proofErr w:type="spellEnd"/>
      <w:r w:rsidR="00860A6E" w:rsidRPr="00B26B4F">
        <w:rPr>
          <w:bCs w:val="0"/>
        </w:rPr>
        <w:t xml:space="preserve"> Cantorij Baarn en het grote </w:t>
      </w:r>
      <w:proofErr w:type="spellStart"/>
      <w:r w:rsidR="00E83176" w:rsidRPr="00B26B4F">
        <w:rPr>
          <w:bCs w:val="0"/>
        </w:rPr>
        <w:t>Flentrop</w:t>
      </w:r>
      <w:proofErr w:type="spellEnd"/>
      <w:r w:rsidR="00E83176" w:rsidRPr="00B26B4F">
        <w:rPr>
          <w:bCs w:val="0"/>
        </w:rPr>
        <w:t xml:space="preserve"> </w:t>
      </w:r>
      <w:r w:rsidR="00860A6E" w:rsidRPr="00B26B4F">
        <w:rPr>
          <w:bCs w:val="0"/>
        </w:rPr>
        <w:t>kerkorgel worden bespeeld door</w:t>
      </w:r>
      <w:r w:rsidR="00127AD7" w:rsidRPr="00B26B4F">
        <w:rPr>
          <w:bCs w:val="0"/>
        </w:rPr>
        <w:t xml:space="preserve"> </w:t>
      </w:r>
      <w:r w:rsidR="003B6BC4">
        <w:rPr>
          <w:bCs w:val="0"/>
        </w:rPr>
        <w:t>gastorganist Maurits Bunt</w:t>
      </w:r>
      <w:r w:rsidR="00127AD7" w:rsidRPr="00B26B4F">
        <w:rPr>
          <w:bCs w:val="0"/>
        </w:rPr>
        <w:t>.</w:t>
      </w:r>
      <w:r w:rsidR="00860A6E" w:rsidRPr="00B26B4F">
        <w:rPr>
          <w:bCs w:val="0"/>
        </w:rPr>
        <w:t xml:space="preserve"> Solist</w:t>
      </w:r>
      <w:r w:rsidRPr="00B26B4F">
        <w:rPr>
          <w:bCs w:val="0"/>
        </w:rPr>
        <w:t>en</w:t>
      </w:r>
      <w:r w:rsidR="00860A6E" w:rsidRPr="00B26B4F">
        <w:rPr>
          <w:bCs w:val="0"/>
        </w:rPr>
        <w:t xml:space="preserve">, koor en orkest staan onder leiding van </w:t>
      </w:r>
      <w:r w:rsidR="00AE02C2">
        <w:rPr>
          <w:bCs w:val="0"/>
        </w:rPr>
        <w:t xml:space="preserve">Wouter </w:t>
      </w:r>
      <w:proofErr w:type="spellStart"/>
      <w:r w:rsidR="00AE02C2">
        <w:rPr>
          <w:bCs w:val="0"/>
        </w:rPr>
        <w:t>Verhage</w:t>
      </w:r>
      <w:proofErr w:type="spellEnd"/>
      <w:r w:rsidR="00AE02C2">
        <w:rPr>
          <w:bCs w:val="0"/>
        </w:rPr>
        <w:t>.</w:t>
      </w:r>
    </w:p>
    <w:p w:rsidR="00127AD7" w:rsidRDefault="00127AD7">
      <w:pPr>
        <w:rPr>
          <w:sz w:val="24"/>
          <w:szCs w:val="24"/>
        </w:rPr>
      </w:pPr>
    </w:p>
    <w:p w:rsidR="00127AD7" w:rsidRDefault="00F9567D">
      <w:pPr>
        <w:rPr>
          <w:sz w:val="24"/>
          <w:szCs w:val="24"/>
        </w:rPr>
      </w:pPr>
      <w:r w:rsidRPr="00F956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5pt;margin-top:.05pt;width:117pt;height:76pt;z-index:-1;mso-wrap-edited:f" wrapcoords="-180 0 -180 21323 21600 21323 21600 0 -180 0" o:allowoverlap="f">
            <v:imagedata r:id="rId5" o:title="BCBVIGN"/>
            <w10:wrap type="square"/>
          </v:shape>
        </w:pict>
      </w:r>
    </w:p>
    <w:p w:rsidR="00127AD7" w:rsidRDefault="00127AD7">
      <w:pPr>
        <w:pBdr>
          <w:top w:val="single" w:sz="4" w:space="1" w:color="auto"/>
          <w:left w:val="single" w:sz="4" w:space="4" w:color="auto"/>
          <w:bottom w:val="single" w:sz="4" w:space="1" w:color="auto"/>
          <w:right w:val="single" w:sz="4" w:space="4" w:color="auto"/>
        </w:pBdr>
        <w:rPr>
          <w:sz w:val="24"/>
          <w:szCs w:val="24"/>
        </w:rPr>
      </w:pPr>
      <w:r>
        <w:rPr>
          <w:sz w:val="24"/>
          <w:szCs w:val="24"/>
        </w:rPr>
        <w:t xml:space="preserve">Verzoeke dit vignet bij het artikel te plaatsen en –indien mogelijk- </w:t>
      </w:r>
      <w:r w:rsidR="005C19EA">
        <w:rPr>
          <w:sz w:val="24"/>
          <w:szCs w:val="24"/>
        </w:rPr>
        <w:t xml:space="preserve">de </w:t>
      </w:r>
      <w:r>
        <w:rPr>
          <w:sz w:val="24"/>
          <w:szCs w:val="24"/>
        </w:rPr>
        <w:t xml:space="preserve">foto van </w:t>
      </w:r>
      <w:r w:rsidR="00AE02C2">
        <w:rPr>
          <w:sz w:val="24"/>
          <w:szCs w:val="24"/>
        </w:rPr>
        <w:t xml:space="preserve">Wouter </w:t>
      </w:r>
      <w:proofErr w:type="spellStart"/>
      <w:r w:rsidR="00AE02C2">
        <w:rPr>
          <w:sz w:val="24"/>
          <w:szCs w:val="24"/>
        </w:rPr>
        <w:t>Verhage</w:t>
      </w:r>
      <w:proofErr w:type="spellEnd"/>
      <w:r w:rsidR="00AE02C2">
        <w:rPr>
          <w:sz w:val="24"/>
          <w:szCs w:val="24"/>
        </w:rPr>
        <w:t xml:space="preserve"> en/of David Cohen (zie bijlagen)</w:t>
      </w:r>
    </w:p>
    <w:sectPr w:rsidR="00127AD7" w:rsidSect="00F956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23D72"/>
    <w:multiLevelType w:val="hybridMultilevel"/>
    <w:tmpl w:val="8CECA31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00CD"/>
    <w:rsid w:val="00127AD7"/>
    <w:rsid w:val="003B6BC4"/>
    <w:rsid w:val="003E51B1"/>
    <w:rsid w:val="00454A3D"/>
    <w:rsid w:val="00485516"/>
    <w:rsid w:val="004F123B"/>
    <w:rsid w:val="005826C8"/>
    <w:rsid w:val="00585DE6"/>
    <w:rsid w:val="005C19EA"/>
    <w:rsid w:val="005E7B37"/>
    <w:rsid w:val="0062792F"/>
    <w:rsid w:val="006628DE"/>
    <w:rsid w:val="006775C8"/>
    <w:rsid w:val="00680256"/>
    <w:rsid w:val="0068367F"/>
    <w:rsid w:val="006936BF"/>
    <w:rsid w:val="007A2474"/>
    <w:rsid w:val="007C70BF"/>
    <w:rsid w:val="00860A6E"/>
    <w:rsid w:val="008A5552"/>
    <w:rsid w:val="00996D1D"/>
    <w:rsid w:val="009E15F6"/>
    <w:rsid w:val="00A126EF"/>
    <w:rsid w:val="00AA11B4"/>
    <w:rsid w:val="00AD279F"/>
    <w:rsid w:val="00AE02C2"/>
    <w:rsid w:val="00B04985"/>
    <w:rsid w:val="00B26B4F"/>
    <w:rsid w:val="00BB0294"/>
    <w:rsid w:val="00CB2ABF"/>
    <w:rsid w:val="00D84779"/>
    <w:rsid w:val="00D918D5"/>
    <w:rsid w:val="00D944E1"/>
    <w:rsid w:val="00E400CD"/>
    <w:rsid w:val="00E83176"/>
    <w:rsid w:val="00F9567D"/>
    <w:rsid w:val="00FD0680"/>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567D"/>
  </w:style>
  <w:style w:type="paragraph" w:styleId="Kop1">
    <w:name w:val="heading 1"/>
    <w:basedOn w:val="Standaard"/>
    <w:next w:val="Standaard"/>
    <w:qFormat/>
    <w:rsid w:val="00F9567D"/>
    <w:pPr>
      <w:keepNext/>
      <w:outlineLvl w:val="0"/>
    </w:pPr>
    <w:rPr>
      <w:b/>
      <w:sz w:val="24"/>
      <w:szCs w:val="24"/>
    </w:rPr>
  </w:style>
  <w:style w:type="paragraph" w:styleId="Kop2">
    <w:name w:val="heading 2"/>
    <w:basedOn w:val="Standaard"/>
    <w:next w:val="Standaard"/>
    <w:qFormat/>
    <w:rsid w:val="00F9567D"/>
    <w:pPr>
      <w:keepNext/>
      <w:outlineLvl w:val="1"/>
    </w:pPr>
    <w:rPr>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semiHidden/>
    <w:rsid w:val="00F9567D"/>
    <w:rPr>
      <w:rFonts w:cs="Arial"/>
    </w:rPr>
  </w:style>
  <w:style w:type="paragraph" w:styleId="Adresenvelop">
    <w:name w:val="envelope address"/>
    <w:basedOn w:val="Standaard"/>
    <w:semiHidden/>
    <w:rsid w:val="00F9567D"/>
    <w:pPr>
      <w:framePr w:w="7920" w:h="1980" w:hRule="exact" w:hSpace="141" w:wrap="auto" w:hAnchor="page" w:xAlign="center" w:yAlign="bottom"/>
      <w:ind w:left="2880"/>
    </w:pPr>
    <w:rPr>
      <w:rFonts w:ascii="Courier New" w:hAnsi="Courier New" w:cs="Arial"/>
    </w:rPr>
  </w:style>
  <w:style w:type="paragraph" w:styleId="Plattetekst">
    <w:name w:val="Body Text"/>
    <w:basedOn w:val="Standaard"/>
    <w:semiHidden/>
    <w:rsid w:val="00F9567D"/>
    <w:rPr>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942</Words>
  <Characters>5182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Kopij voor ‘Kijk uit’ Baarnsche Courant vrijdag 29 oktober 2004</vt:lpstr>
    </vt:vector>
  </TitlesOfParts>
  <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Kopij voor ‘Kijk uit’ Baarnsche Courant vrijdag 29 oktober 2004</dc:title>
  <dc:subject/>
  <dc:creator>Aleid</dc:creator>
  <cp:keywords/>
  <cp:lastModifiedBy>Aleida</cp:lastModifiedBy>
  <cp:revision>4</cp:revision>
  <cp:lastPrinted>2014-05-14T10:49:00Z</cp:lastPrinted>
  <dcterms:created xsi:type="dcterms:W3CDTF">2023-04-18T13:14:00Z</dcterms:created>
  <dcterms:modified xsi:type="dcterms:W3CDTF">2023-05-07T11:27:00Z</dcterms:modified>
</cp:coreProperties>
</file>